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0" w:line="276" w:lineRule="auto"/>
        <w:jc w:val="right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0" w:line="276" w:lineRule="auto"/>
        <w:jc w:val="right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Załącznik nr 2 do zapytania ofertowego</w:t>
      </w:r>
    </w:p>
    <w:p w:rsidR="00000000" w:rsidDel="00000000" w:rsidP="00000000" w:rsidRDefault="00000000" w:rsidRPr="00000000" w14:paraId="00000003">
      <w:pPr>
        <w:spacing w:after="0" w:line="276" w:lineRule="auto"/>
        <w:jc w:val="right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nr 03/2026 z dnia </w:t>
      </w:r>
      <w:r w:rsidDel="00000000" w:rsidR="00000000" w:rsidRPr="00000000">
        <w:rPr>
          <w:rFonts w:ascii="Arial" w:cs="Arial" w:eastAsia="Arial" w:hAnsi="Arial"/>
          <w:rtl w:val="0"/>
        </w:rPr>
        <w:t xml:space="preserve">27 kwietnia 2026 roku</w:t>
      </w:r>
    </w:p>
    <w:p w:rsidR="00000000" w:rsidDel="00000000" w:rsidP="00000000" w:rsidRDefault="00000000" w:rsidRPr="00000000" w14:paraId="00000004">
      <w:pPr>
        <w:spacing w:after="0" w:line="276" w:lineRule="auto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hd w:fill="ffffff" w:val="clear"/>
        <w:spacing w:after="0" w:line="288" w:lineRule="auto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                                                                                 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after="0" w:line="276" w:lineRule="auto"/>
        <w:jc w:val="right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……………………………………………</w:t>
      </w:r>
    </w:p>
    <w:p w:rsidR="00000000" w:rsidDel="00000000" w:rsidP="00000000" w:rsidRDefault="00000000" w:rsidRPr="00000000" w14:paraId="00000007">
      <w:pPr>
        <w:spacing w:after="0" w:line="276" w:lineRule="auto"/>
        <w:ind w:left="4962" w:firstLine="0"/>
        <w:jc w:val="center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miejscowość, data</w:t>
      </w:r>
    </w:p>
    <w:p w:rsidR="00000000" w:rsidDel="00000000" w:rsidP="00000000" w:rsidRDefault="00000000" w:rsidRPr="00000000" w14:paraId="00000008">
      <w:pPr>
        <w:spacing w:after="0" w:line="276" w:lineRule="auto"/>
        <w:rPr>
          <w:rFonts w:ascii="Arial" w:cs="Arial" w:eastAsia="Arial" w:hAnsi="Arial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after="0" w:line="276" w:lineRule="auto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……………………………………………………………</w:t>
      </w:r>
    </w:p>
    <w:p w:rsidR="00000000" w:rsidDel="00000000" w:rsidP="00000000" w:rsidRDefault="00000000" w:rsidRPr="00000000" w14:paraId="0000000A">
      <w:pPr>
        <w:spacing w:after="0" w:line="276" w:lineRule="auto"/>
        <w:rPr>
          <w:rFonts w:ascii="Arial" w:cs="Arial" w:eastAsia="Arial" w:hAnsi="Arial"/>
          <w:sz w:val="21"/>
          <w:szCs w:val="21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rtl w:val="0"/>
        </w:rPr>
        <w:t xml:space="preserve">Imię i nazwisko/Nazwa, adres, telefon i e-mail Oferenta/</w:t>
      </w:r>
    </w:p>
    <w:p w:rsidR="00000000" w:rsidDel="00000000" w:rsidP="00000000" w:rsidRDefault="00000000" w:rsidRPr="00000000" w14:paraId="0000000B">
      <w:pPr>
        <w:spacing w:after="0" w:line="276" w:lineRule="auto"/>
        <w:rPr>
          <w:rFonts w:ascii="Arial" w:cs="Arial" w:eastAsia="Arial" w:hAnsi="Arial"/>
          <w:b w:val="1"/>
          <w:bCs w:val="1"/>
          <w:sz w:val="21"/>
          <w:szCs w:val="21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rtl w:val="0"/>
        </w:rPr>
        <w:t xml:space="preserve">pieczęć firmowa/NIP/PESEL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after="0" w:line="276" w:lineRule="auto"/>
        <w:jc w:val="center"/>
        <w:rPr>
          <w:rFonts w:ascii="Arial" w:cs="Arial" w:eastAsia="Arial" w:hAnsi="Arial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after="0" w:line="276" w:lineRule="auto"/>
        <w:jc w:val="center"/>
        <w:rPr>
          <w:rFonts w:ascii="Arial" w:cs="Arial" w:eastAsia="Arial" w:hAnsi="Arial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after="0" w:line="276" w:lineRule="auto"/>
        <w:jc w:val="center"/>
        <w:rPr>
          <w:rFonts w:ascii="Arial" w:cs="Arial" w:eastAsia="Arial" w:hAnsi="Arial"/>
          <w:b w:val="1"/>
          <w:bCs w:val="1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OŚWIADCZENIE O BRAKU POWIĄZAŃ OSOBOWYCH LUB KAPITAŁOWYCH</w:t>
      </w:r>
    </w:p>
    <w:p w:rsidR="00000000" w:rsidDel="00000000" w:rsidP="00000000" w:rsidRDefault="00000000" w:rsidRPr="00000000" w14:paraId="0000000F">
      <w:pPr>
        <w:spacing w:after="0" w:line="276" w:lineRule="auto"/>
        <w:jc w:val="center"/>
        <w:rPr>
          <w:rFonts w:ascii="Arial" w:cs="Arial" w:eastAsia="Arial" w:hAnsi="Arial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after="0" w:line="276" w:lineRule="auto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Oświadczam/y, iż nie zachodzą przesłanki w zakresie powiązania osobowego lub kapitałowego z Zamawiającym tj. brak jest wzajemnego powiązania między Zamawiającym lub osobami upoważnionymi do zaciągania zobowiązań w imieniu Zamawiającego lub osobami wykonującymi w imieniu Zamawiającego czynności związane z przeprowadzeniem procedury wyboru wykonawcy a wykonawcą, polegające w szczególności na:</w:t>
      </w:r>
    </w:p>
    <w:p w:rsidR="00000000" w:rsidDel="00000000" w:rsidP="00000000" w:rsidRDefault="00000000" w:rsidRPr="00000000" w14:paraId="00000011">
      <w:pPr>
        <w:spacing w:after="0" w:line="276" w:lineRule="auto"/>
        <w:ind w:firstLine="567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a)  uczestniczeniu w spółce jako wspólnik spółki cywilnej lub spółki osobowej, posiadaniu co najmniej 10% udziałów lub akcji, pełnieniu funkcji członka organu nadzorczego lub zarządzającego, prokurenta, pełnomocnika, </w:t>
      </w:r>
    </w:p>
    <w:p w:rsidR="00000000" w:rsidDel="00000000" w:rsidP="00000000" w:rsidRDefault="00000000" w:rsidRPr="00000000" w14:paraId="00000012">
      <w:pPr>
        <w:spacing w:after="0" w:line="276" w:lineRule="auto"/>
        <w:ind w:firstLine="567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b)  pozostawaniu w związku małżeńskim, w stosunku pokrewieństwa lub powinowactwa w linii prostej, pokrewieństwa lub powinowactwa w linii bocznej do drugiego stopnia, lub związaniu z tytułu przysposobienia, opieki lub kurateli albo pozostawaniu we wspólnym pożyciu z Zamawiającym, jego zastępcą prawnym lub członkami organów zarządzających lub organów nadzorczych wykonawców ubiegających się o udzielenie zamówienia, </w:t>
      </w:r>
    </w:p>
    <w:p w:rsidR="00000000" w:rsidDel="00000000" w:rsidP="00000000" w:rsidRDefault="00000000" w:rsidRPr="00000000" w14:paraId="00000013">
      <w:pPr>
        <w:spacing w:after="0" w:line="276" w:lineRule="auto"/>
        <w:ind w:firstLine="567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c)  pozostawaniu z Zamawiającym w takim stosunku prawnym lub faktycznym, że istnieje uzasadniona wątpliwość co do ich bezstronności lub niezależności w związku z postępowaniem o udzielenie zamówienia.</w:t>
      </w:r>
    </w:p>
    <w:p w:rsidR="00000000" w:rsidDel="00000000" w:rsidP="00000000" w:rsidRDefault="00000000" w:rsidRPr="00000000" w14:paraId="00000014">
      <w:pPr>
        <w:spacing w:after="0" w:line="276" w:lineRule="auto"/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after="0" w:line="276" w:lineRule="auto"/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after="0" w:line="276" w:lineRule="auto"/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after="0" w:line="276" w:lineRule="auto"/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after="0" w:line="276" w:lineRule="auto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after="0" w:line="276" w:lineRule="auto"/>
        <w:jc w:val="right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……………………………………………………………</w:t>
      </w:r>
    </w:p>
    <w:p w:rsidR="00000000" w:rsidDel="00000000" w:rsidP="00000000" w:rsidRDefault="00000000" w:rsidRPr="00000000" w14:paraId="0000001A">
      <w:pPr>
        <w:spacing w:after="0" w:line="276" w:lineRule="auto"/>
        <w:ind w:left="4395" w:right="425" w:firstLine="0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podpis(y) osób uprawnionych zgodnie </w:t>
        <w:br w:type="textWrapping"/>
        <w:t xml:space="preserve">z zasadami reprezentacji właściwymi dla Wykonawcy</w:t>
      </w:r>
    </w:p>
    <w:p w:rsidR="00000000" w:rsidDel="00000000" w:rsidP="00000000" w:rsidRDefault="00000000" w:rsidRPr="00000000" w14:paraId="0000001B">
      <w:pPr>
        <w:spacing w:after="0" w:line="276" w:lineRule="auto"/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sectPr>
      <w:headerReference r:id="rId7" w:type="default"/>
      <w:pgSz w:h="16838" w:w="11906" w:orient="portrait"/>
      <w:pgMar w:bottom="1417" w:top="1843" w:left="1417" w:right="141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C">
    <w:pPr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0" w:line="276" w:lineRule="auto"/>
      <w:rPr>
        <w:rFonts w:ascii="Arial" w:cs="Arial" w:eastAsia="Arial" w:hAnsi="Arial"/>
      </w:rPr>
    </w:pPr>
    <w:r w:rsidDel="00000000" w:rsidR="00000000" w:rsidRPr="00000000">
      <w:rPr>
        <w:rtl w:val="0"/>
      </w:rPr>
    </w:r>
  </w:p>
  <w:tbl>
    <w:tblPr>
      <w:tblStyle w:val="Table1"/>
      <w:tblW w:w="8587.0" w:type="dxa"/>
      <w:jc w:val="center"/>
      <w:tblBorders>
        <w:top w:color="000000" w:space="0" w:sz="0" w:val="nil"/>
        <w:left w:color="000000" w:space="0" w:sz="0" w:val="nil"/>
        <w:bottom w:color="000000" w:space="0" w:sz="0" w:val="nil"/>
        <w:right w:color="000000" w:space="0" w:sz="0" w:val="nil"/>
        <w:insideH w:color="000000" w:space="0" w:sz="0" w:val="nil"/>
        <w:insideV w:color="000000" w:space="0" w:sz="0" w:val="nil"/>
      </w:tblBorders>
      <w:tblLayout w:type="fixed"/>
      <w:tblLook w:val="0400"/>
    </w:tblPr>
    <w:tblGrid>
      <w:gridCol w:w="2268"/>
      <w:gridCol w:w="3040"/>
      <w:gridCol w:w="3279"/>
      <w:tblGridChange w:id="0">
        <w:tblGrid>
          <w:gridCol w:w="2268"/>
          <w:gridCol w:w="3040"/>
          <w:gridCol w:w="3279"/>
        </w:tblGrid>
      </w:tblGridChange>
    </w:tblGrid>
    <w:tr>
      <w:trPr>
        <w:cantSplit w:val="0"/>
        <w:tblHeader w:val="0"/>
      </w:trPr>
      <w:tc>
        <w:tcPr/>
        <w:p w:rsidR="00000000" w:rsidDel="00000000" w:rsidP="00000000" w:rsidRDefault="00000000" w:rsidRPr="00000000" w14:paraId="0000001D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536"/>
              <w:tab w:val="right" w:leader="none" w:pos="9072"/>
            </w:tabs>
            <w:jc w:val="center"/>
            <w:rPr>
              <w:color w:val="000000"/>
            </w:rPr>
          </w:pPr>
          <w:r w:rsidDel="00000000" w:rsidR="00000000" w:rsidRPr="00000000">
            <w:rPr>
              <w:rtl w:val="0"/>
            </w:rPr>
          </w:r>
        </w:p>
      </w:tc>
      <w:tc>
        <w:tcPr/>
        <w:p w:rsidR="00000000" w:rsidDel="00000000" w:rsidP="00000000" w:rsidRDefault="00000000" w:rsidRPr="00000000" w14:paraId="0000001E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536"/>
              <w:tab w:val="right" w:leader="none" w:pos="9072"/>
            </w:tabs>
            <w:jc w:val="right"/>
            <w:rPr>
              <w:color w:val="000000"/>
            </w:rPr>
          </w:pPr>
          <w:r w:rsidDel="00000000" w:rsidR="00000000" w:rsidRPr="00000000">
            <w:rPr>
              <w:rtl w:val="0"/>
            </w:rPr>
          </w:r>
        </w:p>
      </w:tc>
      <w:tc>
        <w:tcPr/>
        <w:p w:rsidR="00000000" w:rsidDel="00000000" w:rsidP="00000000" w:rsidRDefault="00000000" w:rsidRPr="00000000" w14:paraId="0000001F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536"/>
              <w:tab w:val="right" w:leader="none" w:pos="9072"/>
            </w:tabs>
            <w:jc w:val="center"/>
            <w:rPr>
              <w:color w:val="000000"/>
            </w:rPr>
          </w:pP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20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36"/>
        <w:tab w:val="right" w:leader="none" w:pos="9072"/>
      </w:tabs>
      <w:spacing w:after="0" w:line="240" w:lineRule="auto"/>
      <w:rPr>
        <w:color w:val="000000"/>
      </w:rPr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341290</wp:posOffset>
          </wp:positionH>
          <wp:positionV relativeFrom="paragraph">
            <wp:posOffset>-520059</wp:posOffset>
          </wp:positionV>
          <wp:extent cx="4716780" cy="979170"/>
          <wp:effectExtent b="0" l="0" r="0" t="0"/>
          <wp:wrapNone/>
          <wp:docPr descr="Obraz zawierający tekst, Czcionka, zrzut ekranu, biały&#10;&#10;Opis wygenerowany automatycznie" id="1" name="image1.jpg"/>
          <a:graphic>
            <a:graphicData uri="http://schemas.openxmlformats.org/drawingml/2006/picture">
              <pic:pic>
                <pic:nvPicPr>
                  <pic:cNvPr descr="Obraz zawierający tekst, Czcionka, zrzut ekranu, biały&#10;&#10;Opis wygenerowany automatycznie" id="0" name="image1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4716780" cy="979170"/>
                  </a:xfrm>
                  <a:prstGeom prst="rect"/>
                  <a:ln/>
                </pic:spPr>
              </pic:pic>
            </a:graphicData>
          </a:graphic>
        </wp:anchor>
      </w:drawing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pl"/>
      </w:rPr>
    </w:rPrDefault>
    <w:pPrDefault>
      <w:pPr>
        <w:spacing w:after="160" w:line="259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bCs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Vu2H2N81TIO96pQJFa5Fsugap7g==">CgMxLjA4AHIhMXY2aUQ2Nml3NDhLNWNIZUlzckpzSkhhSzk4bXdJLUVU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